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Лекция №</w:t>
      </w:r>
      <w:r>
        <w:rPr>
          <w:sz w:val="28"/>
          <w:szCs w:val="28"/>
          <w:lang w:val="kk-KZ"/>
        </w:rPr>
        <w:t>8</w:t>
      </w:r>
      <w:bookmarkStart w:id="0" w:name="_GoBack"/>
      <w:bookmarkEnd w:id="0"/>
    </w:p>
    <w:p w:rsidR="00444EC6" w:rsidRPr="0096421A" w:rsidRDefault="00444EC6" w:rsidP="00444EC6">
      <w:pPr>
        <w:ind w:left="360"/>
        <w:rPr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№2 сұрақ  </w:t>
      </w:r>
      <w:r w:rsidRPr="00722EEB">
        <w:rPr>
          <w:b/>
          <w:sz w:val="28"/>
          <w:szCs w:val="28"/>
          <w:lang w:val="kk-KZ"/>
        </w:rPr>
        <w:t>Сазды топырақ</w:t>
      </w:r>
      <w:r>
        <w:rPr>
          <w:b/>
          <w:sz w:val="28"/>
          <w:szCs w:val="28"/>
          <w:lang w:val="kk-KZ"/>
        </w:rPr>
        <w:t>тың</w:t>
      </w:r>
      <w:r w:rsidRPr="00722EEB">
        <w:rPr>
          <w:b/>
          <w:sz w:val="28"/>
          <w:szCs w:val="28"/>
          <w:lang w:val="kk-KZ"/>
        </w:rPr>
        <w:t xml:space="preserve"> консистенциялары /қоюлығы/ </w:t>
      </w:r>
      <w:r>
        <w:rPr>
          <w:b/>
          <w:sz w:val="28"/>
          <w:szCs w:val="28"/>
          <w:lang w:val="kk-KZ"/>
        </w:rPr>
        <w:t xml:space="preserve">бойынша </w:t>
      </w:r>
      <w:r w:rsidRPr="00722EEB">
        <w:rPr>
          <w:b/>
          <w:sz w:val="28"/>
          <w:szCs w:val="28"/>
          <w:lang w:val="kk-KZ"/>
        </w:rPr>
        <w:t>сипаттамалары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Сазды топырақтарының қасиеттері ылғалдылыққа байланысты өзгеріп тұрады.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Консистенция  /қоюлық/ бойынша сазды топырақтар 3 түрлі жағдайға бөлінеді:</w:t>
      </w:r>
    </w:p>
    <w:p w:rsidR="00444EC6" w:rsidRPr="0096421A" w:rsidRDefault="00444EC6" w:rsidP="00444E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>қатты;</w:t>
      </w:r>
    </w:p>
    <w:p w:rsidR="00444EC6" w:rsidRPr="0096421A" w:rsidRDefault="00444EC6" w:rsidP="00444E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>иілетін;</w:t>
      </w:r>
    </w:p>
    <w:p w:rsidR="00444EC6" w:rsidRPr="0096421A" w:rsidRDefault="00444EC6" w:rsidP="00444E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>ағатын.</w:t>
      </w:r>
    </w:p>
    <w:p w:rsidR="00444EC6" w:rsidRDefault="00444EC6" w:rsidP="00444E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Ол жағдайларды шекаралайтын көрсеткіштер: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жайылу шекарасы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8.75pt" o:ole="">
            <v:imagedata r:id="rId6" o:title=""/>
          </v:shape>
          <o:OLEObject Type="Embed" ProgID="Equation.3" ShapeID="_x0000_i1025" DrawAspect="Content" ObjectID="_1570857704" r:id="rId7"/>
        </w:object>
      </w:r>
      <w:r w:rsidRPr="00722EEB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иілімділіктің/пластичность/ төменгі шегі</w:t>
      </w:r>
      <w:r w:rsidRPr="00722EEB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созылымдылық шекарасы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0"/>
          <w:sz w:val="28"/>
          <w:szCs w:val="28"/>
          <w:lang w:val="en-US"/>
        </w:rPr>
        <w:object w:dxaOrig="160" w:dyaOrig="340">
          <v:shape id="_x0000_i1026" type="#_x0000_t75" style="width:8.25pt;height:17.25pt" o:ole="">
            <v:imagedata r:id="rId8" o:title=""/>
          </v:shape>
          <o:OLEObject Type="Embed" ProgID="Equation.3" ShapeID="_x0000_i1026" DrawAspect="Content" ObjectID="_1570857705" r:id="rId9"/>
        </w:object>
      </w:r>
      <w:r w:rsidRPr="00722EEB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иілімділіктің жоғарғы шегі</w:t>
      </w:r>
      <w:r w:rsidRPr="00722EEB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.</w:t>
      </w:r>
    </w:p>
    <w:p w:rsidR="00444EC6" w:rsidRDefault="00444EC6" w:rsidP="00444EC6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>топырақтың аққыштық /текучесть/көрсеткіші I</w:t>
      </w:r>
      <w:r w:rsidRPr="0096421A">
        <w:rPr>
          <w:b/>
          <w:position w:val="-10"/>
          <w:sz w:val="28"/>
          <w:szCs w:val="28"/>
          <w:lang w:val="kk-KZ"/>
        </w:rPr>
        <w:object w:dxaOrig="160" w:dyaOrig="340">
          <v:shape id="_x0000_i1027" type="#_x0000_t75" style="width:8.25pt;height:17.25pt" o:ole="">
            <v:imagedata r:id="rId10" o:title=""/>
          </v:shape>
          <o:OLEObject Type="Embed" ProgID="Equation.3" ShapeID="_x0000_i1027" DrawAspect="Content" ObjectID="_1570857706" r:id="rId11"/>
        </w:object>
      </w:r>
      <w:r w:rsidRPr="00F02C55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деген ол, сазды топырақтарының негізгі жіктемелік сипаттамасы.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28" type="#_x0000_t75" style="width:8.25pt;height:17.25pt" o:ole="">
            <v:imagedata r:id="rId10" o:title=""/>
          </v:shape>
          <o:OLEObject Type="Embed" ProgID="Equation.3" ShapeID="_x0000_i1028" DrawAspect="Content" ObjectID="_1570857707" r:id="rId12"/>
        </w:object>
      </w:r>
      <w:r>
        <w:rPr>
          <w:sz w:val="28"/>
          <w:szCs w:val="28"/>
          <w:lang w:val="en-US"/>
        </w:rPr>
        <w:t>= (W -</w:t>
      </w:r>
      <w:r w:rsidRPr="00F02C55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 id="_x0000_i1029" type="#_x0000_t75" style="width:9pt;height:18.75pt" o:ole="">
            <v:imagedata r:id="rId6" o:title=""/>
          </v:shape>
          <o:OLEObject Type="Embed" ProgID="Equation.3" ShapeID="_x0000_i1029" DrawAspect="Content" ObjectID="_1570857708" r:id="rId13"/>
        </w:object>
      </w:r>
      <w:r>
        <w:rPr>
          <w:sz w:val="28"/>
          <w:szCs w:val="28"/>
          <w:lang w:val="en-US"/>
        </w:rPr>
        <w:t>)/(</w:t>
      </w:r>
      <w:r w:rsidRPr="00F02C55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0"/>
          <w:sz w:val="28"/>
          <w:szCs w:val="28"/>
          <w:lang w:val="en-US"/>
        </w:rPr>
        <w:object w:dxaOrig="160" w:dyaOrig="340">
          <v:shape id="_x0000_i1030" type="#_x0000_t75" style="width:8.25pt;height:17.25pt" o:ole="">
            <v:imagedata r:id="rId8" o:title=""/>
          </v:shape>
          <o:OLEObject Type="Embed" ProgID="Equation.3" ShapeID="_x0000_i1030" DrawAspect="Content" ObjectID="_1570857709" r:id="rId14"/>
        </w:object>
      </w:r>
      <w:r>
        <w:rPr>
          <w:sz w:val="28"/>
          <w:szCs w:val="28"/>
          <w:lang w:val="en-US"/>
        </w:rPr>
        <w:t xml:space="preserve"> -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 id="_x0000_i1031" type="#_x0000_t75" style="width:9pt;height:18.75pt" o:ole="">
            <v:imagedata r:id="rId6" o:title=""/>
          </v:shape>
          <o:OLEObject Type="Embed" ProgID="Equation.3" ShapeID="_x0000_i1031" DrawAspect="Content" ObjectID="_1570857710" r:id="rId15"/>
        </w:objec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lang w:val="kk-KZ"/>
        </w:rPr>
        <w:t>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</w:t>
      </w:r>
      <w:r w:rsidRPr="00F02C55">
        <w:rPr>
          <w:sz w:val="28"/>
          <w:szCs w:val="28"/>
          <w:lang w:val="kk-KZ"/>
        </w:rPr>
        <w:t xml:space="preserve"> W &lt;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 id="_x0000_i1032" type="#_x0000_t75" style="width:9pt;height:18.75pt" o:ole="">
            <v:imagedata r:id="rId6" o:title=""/>
          </v:shape>
          <o:OLEObject Type="Embed" ProgID="Equation.3" ShapeID="_x0000_i1032" DrawAspect="Content" ObjectID="_1570857711" r:id="rId16"/>
        </w:object>
      </w:r>
      <w:r w:rsidRPr="00F02C55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аққыштық көрсеткіші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33" type="#_x0000_t75" style="width:8.25pt;height:17.25pt" o:ole="">
            <v:imagedata r:id="rId10" o:title=""/>
          </v:shape>
          <o:OLEObject Type="Embed" ProgID="Equation.3" ShapeID="_x0000_i1033" DrawAspect="Content" ObjectID="_1570857712" r:id="rId17"/>
        </w:object>
      </w:r>
      <w:r w:rsidRPr="00F02C55">
        <w:rPr>
          <w:sz w:val="28"/>
          <w:szCs w:val="28"/>
          <w:lang w:val="kk-KZ"/>
        </w:rPr>
        <w:t xml:space="preserve">&lt; 0) – </w:t>
      </w:r>
      <w:r>
        <w:rPr>
          <w:sz w:val="28"/>
          <w:szCs w:val="28"/>
          <w:lang w:val="kk-KZ"/>
        </w:rPr>
        <w:t>топырақ қатты жағдайда болғанда;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W </w:t>
      </w:r>
      <w:r w:rsidRPr="00F02C55">
        <w:rPr>
          <w:sz w:val="28"/>
          <w:szCs w:val="28"/>
          <w:lang w:val="kk-KZ"/>
        </w:rPr>
        <w:t xml:space="preserve">&gt; </w:t>
      </w:r>
      <w:r w:rsidRPr="00722EEB">
        <w:rPr>
          <w:sz w:val="28"/>
          <w:szCs w:val="28"/>
          <w:lang w:val="kk-KZ"/>
        </w:rPr>
        <w:t>W</w:t>
      </w:r>
      <w:r w:rsidRPr="00F02C55">
        <w:rPr>
          <w:position w:val="-10"/>
          <w:sz w:val="28"/>
          <w:szCs w:val="28"/>
          <w:lang w:val="kk-KZ"/>
        </w:rPr>
        <w:object w:dxaOrig="160" w:dyaOrig="340">
          <v:shape id="_x0000_i1034" type="#_x0000_t75" style="width:8.25pt;height:17.25pt" o:ole="">
            <v:imagedata r:id="rId18" o:title=""/>
          </v:shape>
          <o:OLEObject Type="Embed" ProgID="Equation.3" ShapeID="_x0000_i1034" DrawAspect="Content" ObjectID="_1570857713" r:id="rId19"/>
        </w:object>
      </w:r>
      <w:r w:rsidRPr="00F02C55">
        <w:rPr>
          <w:sz w:val="28"/>
          <w:szCs w:val="28"/>
          <w:lang w:val="kk-KZ"/>
        </w:rPr>
        <w:t xml:space="preserve">(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35" type="#_x0000_t75" style="width:8.25pt;height:17.25pt" o:ole="">
            <v:imagedata r:id="rId10" o:title=""/>
          </v:shape>
          <o:OLEObject Type="Embed" ProgID="Equation.3" ShapeID="_x0000_i1035" DrawAspect="Content" ObjectID="_1570857714" r:id="rId20"/>
        </w:object>
      </w:r>
      <w:r w:rsidRPr="00F02C55">
        <w:rPr>
          <w:sz w:val="28"/>
          <w:szCs w:val="28"/>
          <w:lang w:val="kk-KZ"/>
        </w:rPr>
        <w:t xml:space="preserve">&gt; 1) </w:t>
      </w:r>
      <w:r>
        <w:rPr>
          <w:sz w:val="28"/>
          <w:szCs w:val="28"/>
          <w:lang w:val="kk-KZ"/>
        </w:rPr>
        <w:t xml:space="preserve"> - топырақ аққыштық жағдайда болғанда;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</w:t>
      </w:r>
      <w:r w:rsidRPr="00F02C55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 id="_x0000_i1036" type="#_x0000_t75" style="width:9pt;height:18.75pt" o:ole="">
            <v:imagedata r:id="rId6" o:title=""/>
          </v:shape>
          <o:OLEObject Type="Embed" ProgID="Equation.3" ShapeID="_x0000_i1036" DrawAspect="Content" ObjectID="_1570857715" r:id="rId21"/>
        </w:object>
      </w:r>
      <w:r>
        <w:rPr>
          <w:sz w:val="28"/>
          <w:szCs w:val="28"/>
          <w:lang w:val="kk-KZ"/>
        </w:rPr>
        <w:t xml:space="preserve"> ≤ </w:t>
      </w:r>
      <w:r w:rsidRPr="00FB0BC2">
        <w:rPr>
          <w:sz w:val="28"/>
          <w:szCs w:val="28"/>
          <w:lang w:val="kk-KZ"/>
        </w:rPr>
        <w:t>W ≤</w:t>
      </w:r>
      <w:r w:rsidRPr="00F02C55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0"/>
          <w:sz w:val="28"/>
          <w:szCs w:val="28"/>
          <w:lang w:val="en-US"/>
        </w:rPr>
        <w:object w:dxaOrig="160" w:dyaOrig="340">
          <v:shape id="_x0000_i1037" type="#_x0000_t75" style="width:8.25pt;height:17.25pt" o:ole="">
            <v:imagedata r:id="rId8" o:title=""/>
          </v:shape>
          <o:OLEObject Type="Embed" ProgID="Equation.3" ShapeID="_x0000_i1037" DrawAspect="Content" ObjectID="_1570857716" r:id="rId22"/>
        </w:object>
      </w:r>
      <w:r w:rsidRPr="00FB0BC2">
        <w:rPr>
          <w:sz w:val="28"/>
          <w:szCs w:val="28"/>
          <w:lang w:val="kk-KZ"/>
        </w:rPr>
        <w:t xml:space="preserve"> (0 ≤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38" type="#_x0000_t75" style="width:8.25pt;height:17.25pt" o:ole="">
            <v:imagedata r:id="rId10" o:title=""/>
          </v:shape>
          <o:OLEObject Type="Embed" ProgID="Equation.3" ShapeID="_x0000_i1038" DrawAspect="Content" ObjectID="_1570857717" r:id="rId23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1</w:t>
      </w:r>
      <w:r w:rsidRPr="00FB0BC2">
        <w:rPr>
          <w:sz w:val="28"/>
          <w:szCs w:val="28"/>
          <w:lang w:val="kk-KZ"/>
        </w:rPr>
        <w:t xml:space="preserve">) – </w:t>
      </w:r>
      <w:r>
        <w:rPr>
          <w:sz w:val="28"/>
          <w:szCs w:val="28"/>
          <w:lang w:val="kk-KZ"/>
        </w:rPr>
        <w:t>топырақ иілу жағдайда;</w:t>
      </w:r>
    </w:p>
    <w:p w:rsidR="00444EC6" w:rsidRDefault="00444EC6" w:rsidP="00444EC6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Топырақтың иілу</w:t>
      </w:r>
      <w:r w:rsidRPr="0096421A">
        <w:rPr>
          <w:b/>
          <w:sz w:val="28"/>
          <w:szCs w:val="28"/>
          <w:lang w:val="kk-KZ"/>
        </w:rPr>
        <w:t xml:space="preserve"> көрсеткіші I</w:t>
      </w:r>
      <w:r w:rsidRPr="0096421A">
        <w:rPr>
          <w:b/>
          <w:position w:val="-10"/>
          <w:sz w:val="28"/>
          <w:szCs w:val="28"/>
          <w:lang w:val="kk-KZ"/>
        </w:rPr>
        <w:object w:dxaOrig="180" w:dyaOrig="340">
          <v:shape id="_x0000_i1039" type="#_x0000_t75" style="width:9pt;height:17.25pt" o:ole="">
            <v:imagedata r:id="rId24" o:title=""/>
          </v:shape>
          <o:OLEObject Type="Embed" ProgID="Equation.3" ShapeID="_x0000_i1039" DrawAspect="Content" ObjectID="_1570857718" r:id="rId25"/>
        </w:object>
      </w:r>
      <w:r>
        <w:rPr>
          <w:sz w:val="28"/>
          <w:szCs w:val="28"/>
          <w:lang w:val="kk-KZ"/>
        </w:rPr>
        <w:t xml:space="preserve">  - деген ол, аққыштық шекарасымен жайылып иілу шекарасының айырмашылығы.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 w:rsidRPr="00722EEB">
        <w:rPr>
          <w:sz w:val="28"/>
          <w:szCs w:val="28"/>
          <w:lang w:val="kk-KZ"/>
        </w:rPr>
        <w:t>I</w:t>
      </w:r>
      <w:r w:rsidRPr="006770F3">
        <w:rPr>
          <w:lang w:val="kk-KZ"/>
        </w:rPr>
        <w:t>р</w:t>
      </w:r>
      <w:r>
        <w:rPr>
          <w:sz w:val="28"/>
          <w:szCs w:val="28"/>
          <w:lang w:val="kk-KZ"/>
        </w:rPr>
        <w:t xml:space="preserve"> </w:t>
      </w:r>
      <w:r w:rsidRPr="006770F3">
        <w:rPr>
          <w:sz w:val="28"/>
          <w:szCs w:val="28"/>
          <w:lang w:val="kk-KZ"/>
        </w:rPr>
        <w:t xml:space="preserve">= </w:t>
      </w:r>
      <w:r w:rsidRPr="00F02C55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0"/>
          <w:sz w:val="28"/>
          <w:szCs w:val="28"/>
          <w:lang w:val="en-US"/>
        </w:rPr>
        <w:object w:dxaOrig="160" w:dyaOrig="340">
          <v:shape id="_x0000_i1040" type="#_x0000_t75" style="width:8.25pt;height:17.25pt" o:ole="">
            <v:imagedata r:id="rId8" o:title=""/>
          </v:shape>
          <o:OLEObject Type="Embed" ProgID="Equation.3" ShapeID="_x0000_i1040" DrawAspect="Content" ObjectID="_1570857719" r:id="rId26"/>
        </w:object>
      </w:r>
      <w:r w:rsidRPr="006770F3">
        <w:rPr>
          <w:sz w:val="28"/>
          <w:szCs w:val="28"/>
          <w:lang w:val="kk-KZ"/>
        </w:rPr>
        <w:t xml:space="preserve"> - </w:t>
      </w:r>
      <w:r w:rsidRPr="00722EEB">
        <w:rPr>
          <w:sz w:val="28"/>
          <w:szCs w:val="28"/>
          <w:lang w:val="kk-KZ"/>
        </w:rPr>
        <w:t>W</w:t>
      </w:r>
      <w:r w:rsidRPr="00722EEB">
        <w:rPr>
          <w:position w:val="-14"/>
          <w:sz w:val="28"/>
          <w:szCs w:val="28"/>
          <w:lang w:val="en-US"/>
        </w:rPr>
        <w:object w:dxaOrig="180" w:dyaOrig="380">
          <v:shape id="_x0000_i1041" type="#_x0000_t75" style="width:9pt;height:18.75pt" o:ole="">
            <v:imagedata r:id="rId6" o:title=""/>
          </v:shape>
          <o:OLEObject Type="Embed" ProgID="Equation.3" ShapeID="_x0000_i1041" DrawAspect="Content" ObjectID="_1570857720" r:id="rId27"/>
        </w:object>
      </w:r>
      <w:r>
        <w:rPr>
          <w:sz w:val="28"/>
          <w:szCs w:val="28"/>
          <w:lang w:val="kk-KZ"/>
        </w:rPr>
        <w:t>;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</w:p>
    <w:p w:rsidR="00444EC6" w:rsidRPr="006770F3" w:rsidRDefault="00444EC6" w:rsidP="00444EC6">
      <w:pPr>
        <w:tabs>
          <w:tab w:val="left" w:pos="360"/>
        </w:tabs>
        <w:ind w:left="360"/>
        <w:rPr>
          <w:b/>
          <w:sz w:val="28"/>
          <w:szCs w:val="28"/>
          <w:lang w:val="kk-KZ"/>
        </w:rPr>
      </w:pPr>
      <w:r w:rsidRPr="006770F3">
        <w:rPr>
          <w:b/>
          <w:sz w:val="28"/>
          <w:szCs w:val="28"/>
          <w:lang w:val="kk-KZ"/>
        </w:rPr>
        <w:t>1. Сазды топырақтың иілу көрсеткіші бойынша түрлері және олардың  жіктемелері: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  - 0,01≤ </w:t>
      </w:r>
      <w:r w:rsidRPr="00722EEB">
        <w:rPr>
          <w:sz w:val="28"/>
          <w:szCs w:val="28"/>
          <w:lang w:val="kk-KZ"/>
        </w:rPr>
        <w:t>I</w:t>
      </w:r>
      <w:r w:rsidRPr="00FB0BC2">
        <w:rPr>
          <w:position w:val="-10"/>
          <w:sz w:val="28"/>
          <w:szCs w:val="28"/>
          <w:lang w:val="kk-KZ"/>
        </w:rPr>
        <w:object w:dxaOrig="180" w:dyaOrig="340">
          <v:shape id="_x0000_i1042" type="#_x0000_t75" style="width:9pt;height:17.25pt" o:ole="">
            <v:imagedata r:id="rId24" o:title=""/>
          </v:shape>
          <o:OLEObject Type="Embed" ProgID="Equation.3" ShapeID="_x0000_i1042" DrawAspect="Content" ObjectID="_1570857721" r:id="rId28"/>
        </w:object>
      </w:r>
      <w:r>
        <w:rPr>
          <w:sz w:val="28"/>
          <w:szCs w:val="28"/>
          <w:lang w:val="kk-KZ"/>
        </w:rPr>
        <w:t>≤ 0,07;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саздақ – 0,07</w:t>
      </w:r>
      <w:r w:rsidRPr="006770F3">
        <w:rPr>
          <w:sz w:val="28"/>
          <w:szCs w:val="28"/>
          <w:lang w:val="kk-KZ"/>
        </w:rPr>
        <w:t xml:space="preserve">&lt; </w:t>
      </w:r>
      <w:r w:rsidRPr="00722EEB">
        <w:rPr>
          <w:sz w:val="28"/>
          <w:szCs w:val="28"/>
          <w:lang w:val="kk-KZ"/>
        </w:rPr>
        <w:t>I</w:t>
      </w:r>
      <w:r w:rsidRPr="00FB0BC2">
        <w:rPr>
          <w:position w:val="-10"/>
          <w:sz w:val="28"/>
          <w:szCs w:val="28"/>
          <w:lang w:val="kk-KZ"/>
        </w:rPr>
        <w:object w:dxaOrig="180" w:dyaOrig="340">
          <v:shape id="_x0000_i1043" type="#_x0000_t75" style="width:9pt;height:17.25pt" o:ole="">
            <v:imagedata r:id="rId24" o:title=""/>
          </v:shape>
          <o:OLEObject Type="Embed" ProgID="Equation.3" ShapeID="_x0000_i1043" DrawAspect="Content" ObjectID="_1570857722" r:id="rId29"/>
        </w:object>
      </w:r>
      <w:r>
        <w:rPr>
          <w:sz w:val="28"/>
          <w:szCs w:val="28"/>
          <w:lang w:val="kk-KZ"/>
        </w:rPr>
        <w:t>≤</w:t>
      </w:r>
      <w:r w:rsidRPr="006770F3">
        <w:rPr>
          <w:sz w:val="28"/>
          <w:szCs w:val="28"/>
          <w:lang w:val="kk-KZ"/>
        </w:rPr>
        <w:t xml:space="preserve"> 0</w:t>
      </w:r>
      <w:r>
        <w:rPr>
          <w:sz w:val="28"/>
          <w:szCs w:val="28"/>
          <w:lang w:val="kk-KZ"/>
        </w:rPr>
        <w:t>,17;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саз  - </w:t>
      </w:r>
      <w:r w:rsidRPr="00722EEB">
        <w:rPr>
          <w:sz w:val="28"/>
          <w:szCs w:val="28"/>
          <w:lang w:val="kk-KZ"/>
        </w:rPr>
        <w:t>I</w:t>
      </w:r>
      <w:r w:rsidRPr="00FB0BC2">
        <w:rPr>
          <w:position w:val="-10"/>
          <w:sz w:val="28"/>
          <w:szCs w:val="28"/>
          <w:lang w:val="kk-KZ"/>
        </w:rPr>
        <w:object w:dxaOrig="180" w:dyaOrig="340">
          <v:shape id="_x0000_i1044" type="#_x0000_t75" style="width:9pt;height:17.25pt" o:ole="">
            <v:imagedata r:id="rId24" o:title=""/>
          </v:shape>
          <o:OLEObject Type="Embed" ProgID="Equation.3" ShapeID="_x0000_i1044" DrawAspect="Content" ObjectID="_1570857723" r:id="rId30"/>
        </w:object>
      </w:r>
      <w:r>
        <w:rPr>
          <w:sz w:val="28"/>
          <w:szCs w:val="28"/>
          <w:lang w:val="en-US"/>
        </w:rPr>
        <w:t>&gt; 0</w:t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>17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264A54">
        <w:rPr>
          <w:b/>
          <w:sz w:val="28"/>
          <w:szCs w:val="28"/>
          <w:lang w:val="kk-KZ"/>
        </w:rPr>
        <w:t>Саздақ пен саздар</w:t>
      </w:r>
      <w:r>
        <w:rPr>
          <w:b/>
          <w:sz w:val="28"/>
          <w:szCs w:val="28"/>
          <w:lang w:val="kk-KZ"/>
        </w:rPr>
        <w:t>дың аққыштық көрсеткіші бойынша</w:t>
      </w:r>
      <w:r w:rsidRPr="00264A54">
        <w:rPr>
          <w:b/>
          <w:sz w:val="28"/>
          <w:szCs w:val="28"/>
          <w:lang w:val="kk-KZ"/>
        </w:rPr>
        <w:t xml:space="preserve"> жіктеме</w:t>
      </w:r>
      <w:r>
        <w:rPr>
          <w:b/>
          <w:sz w:val="28"/>
          <w:szCs w:val="28"/>
          <w:lang w:val="kk-KZ"/>
        </w:rPr>
        <w:t>сі: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–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45" type="#_x0000_t75" style="width:8.25pt;height:17.25pt" o:ole="">
            <v:imagedata r:id="rId10" o:title=""/>
          </v:shape>
          <o:OLEObject Type="Embed" ProgID="Equation.3" ShapeID="_x0000_i1045" DrawAspect="Content" ObjectID="_1570857724" r:id="rId31"/>
        </w:object>
      </w:r>
      <w:r w:rsidRPr="00F02C55">
        <w:rPr>
          <w:sz w:val="28"/>
          <w:szCs w:val="28"/>
          <w:lang w:val="kk-KZ"/>
        </w:rPr>
        <w:t>&lt; 0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Жартылай қатты – </w:t>
      </w:r>
      <w:r w:rsidRPr="00FB0BC2">
        <w:rPr>
          <w:sz w:val="28"/>
          <w:szCs w:val="28"/>
          <w:lang w:val="kk-KZ"/>
        </w:rPr>
        <w:t xml:space="preserve">0 ≤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46" type="#_x0000_t75" style="width:8.25pt;height:17.25pt" o:ole="">
            <v:imagedata r:id="rId10" o:title=""/>
          </v:shape>
          <o:OLEObject Type="Embed" ProgID="Equation.3" ShapeID="_x0000_i1046" DrawAspect="Content" ObjectID="_1570857725" r:id="rId32"/>
        </w:object>
      </w:r>
      <w:r>
        <w:rPr>
          <w:sz w:val="28"/>
          <w:szCs w:val="28"/>
          <w:lang w:val="kk-KZ"/>
        </w:rPr>
        <w:t>≤ 0,25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Аз иілетін – </w:t>
      </w:r>
      <w:r w:rsidRPr="00FB0BC2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,25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&lt;</w:t>
      </w:r>
      <w:r w:rsidRPr="00FB0BC2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47" type="#_x0000_t75" style="width:8.25pt;height:17.25pt" o:ole="">
            <v:imagedata r:id="rId10" o:title=""/>
          </v:shape>
          <o:OLEObject Type="Embed" ProgID="Equation.3" ShapeID="_x0000_i1047" DrawAspect="Content" ObjectID="_1570857726" r:id="rId33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0,5</w:t>
      </w:r>
    </w:p>
    <w:p w:rsidR="00444EC6" w:rsidRPr="00CD3EA1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Жұмсақ иілетін – </w:t>
      </w:r>
      <w:r w:rsidRPr="00FB0BC2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</w:t>
      </w:r>
      <w:r w:rsidRPr="00CD3EA1">
        <w:rPr>
          <w:sz w:val="28"/>
          <w:szCs w:val="28"/>
          <w:lang w:val="kk-KZ"/>
        </w:rPr>
        <w:t>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 xml:space="preserve">&lt;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48" type="#_x0000_t75" style="width:8.25pt;height:17.25pt" o:ole="">
            <v:imagedata r:id="rId10" o:title=""/>
          </v:shape>
          <o:OLEObject Type="Embed" ProgID="Equation.3" ShapeID="_x0000_i1048" DrawAspect="Content" ObjectID="_1570857727" r:id="rId34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</w:t>
      </w:r>
      <w:r w:rsidRPr="00CD3EA1">
        <w:rPr>
          <w:sz w:val="28"/>
          <w:szCs w:val="28"/>
          <w:lang w:val="kk-KZ"/>
        </w:rPr>
        <w:t>75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Ағуда иілетін – </w:t>
      </w:r>
      <w:r w:rsidRPr="00FB0BC2">
        <w:rPr>
          <w:sz w:val="28"/>
          <w:szCs w:val="28"/>
          <w:lang w:val="kk-KZ"/>
        </w:rPr>
        <w:t>0</w:t>
      </w:r>
      <w:r w:rsidRPr="00CD3EA1">
        <w:rPr>
          <w:sz w:val="28"/>
          <w:szCs w:val="28"/>
          <w:lang w:val="kk-KZ"/>
        </w:rPr>
        <w:t>,75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&lt;</w:t>
      </w:r>
      <w:r w:rsidRPr="00FB0BC2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49" type="#_x0000_t75" style="width:8.25pt;height:17.25pt" o:ole="">
            <v:imagedata r:id="rId10" o:title=""/>
          </v:shape>
          <o:OLEObject Type="Embed" ProgID="Equation.3" ShapeID="_x0000_i1049" DrawAspect="Content" ObjectID="_1570857728" r:id="rId35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1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Ағатын -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0" type="#_x0000_t75" style="width:8.25pt;height:17.25pt" o:ole="">
            <v:imagedata r:id="rId10" o:title=""/>
          </v:shape>
          <o:OLEObject Type="Embed" ProgID="Equation.3" ShapeID="_x0000_i1050" DrawAspect="Content" ObjectID="_1570857729" r:id="rId36"/>
        </w:object>
      </w:r>
      <w:r w:rsidRPr="006770F3">
        <w:rPr>
          <w:sz w:val="28"/>
          <w:szCs w:val="28"/>
          <w:lang w:val="kk-KZ"/>
        </w:rPr>
        <w:t>&gt;</w:t>
      </w:r>
      <w:r w:rsidRPr="00F02C55">
        <w:rPr>
          <w:sz w:val="28"/>
          <w:szCs w:val="28"/>
          <w:lang w:val="kk-KZ"/>
        </w:rPr>
        <w:t xml:space="preserve"> 1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Құмды топырақ тек құйылатын болғандықтан оның иілу көрсеткіші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1" type="#_x0000_t75" style="width:8.25pt;height:17.25pt" o:ole="">
            <v:imagedata r:id="rId10" o:title=""/>
          </v:shape>
          <o:OLEObject Type="Embed" ProgID="Equation.3" ShapeID="_x0000_i1051" DrawAspect="Content" ObjectID="_1570857730" r:id="rId37"/>
        </w:object>
      </w:r>
      <w:r w:rsidRPr="00F02C55">
        <w:rPr>
          <w:sz w:val="28"/>
          <w:szCs w:val="28"/>
          <w:lang w:val="kk-KZ"/>
        </w:rPr>
        <w:t>&lt; 0</w:t>
      </w:r>
      <w:r>
        <w:rPr>
          <w:sz w:val="28"/>
          <w:szCs w:val="28"/>
          <w:lang w:val="kk-KZ"/>
        </w:rPr>
        <w:t>,01</w:t>
      </w:r>
    </w:p>
    <w:p w:rsidR="00444EC6" w:rsidRPr="0096421A" w:rsidRDefault="00444EC6" w:rsidP="00444EC6">
      <w:pPr>
        <w:ind w:left="360"/>
        <w:rPr>
          <w:b/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3. </w:t>
      </w:r>
      <w:r w:rsidRPr="00264A54">
        <w:rPr>
          <w:b/>
          <w:sz w:val="28"/>
          <w:szCs w:val="28"/>
          <w:lang w:val="kk-KZ"/>
        </w:rPr>
        <w:t>Құмайт жіктемесі</w:t>
      </w:r>
      <w:r>
        <w:rPr>
          <w:b/>
          <w:sz w:val="28"/>
          <w:szCs w:val="28"/>
          <w:lang w:val="kk-KZ"/>
        </w:rPr>
        <w:t>: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498"/>
        <w:gridCol w:w="6834"/>
        <w:gridCol w:w="1267"/>
      </w:tblGrid>
      <w:tr w:rsidR="00444EC6" w:rsidTr="00942C7A"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Аққыштық көрсеткіші бойынша топырақ жағдайы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шекара</w:t>
            </w:r>
          </w:p>
        </w:tc>
      </w:tr>
      <w:tr w:rsidR="00444EC6" w:rsidTr="00942C7A"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 w:rsidRPr="00264A54">
              <w:rPr>
                <w:sz w:val="28"/>
                <w:szCs w:val="28"/>
                <w:lang w:val="kk-KZ"/>
              </w:rPr>
              <w:t>1.</w:t>
            </w:r>
          </w:p>
        </w:tc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Қатты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 w:rsidRPr="00722EEB">
              <w:rPr>
                <w:sz w:val="28"/>
                <w:szCs w:val="28"/>
                <w:lang w:val="kk-KZ"/>
              </w:rPr>
              <w:t>I</w:t>
            </w:r>
            <w:r w:rsidRPr="00722EEB">
              <w:rPr>
                <w:position w:val="-10"/>
                <w:sz w:val="28"/>
                <w:szCs w:val="28"/>
                <w:lang w:val="kk-KZ"/>
              </w:rPr>
              <w:object w:dxaOrig="160" w:dyaOrig="340">
                <v:shape id="_x0000_i1052" type="#_x0000_t75" style="width:8.25pt;height:17.25pt" o:ole="">
                  <v:imagedata r:id="rId10" o:title=""/>
                </v:shape>
                <o:OLEObject Type="Embed" ProgID="Equation.3" ShapeID="_x0000_i1052" DrawAspect="Content" ObjectID="_1570857731" r:id="rId38"/>
              </w:object>
            </w:r>
            <w:r w:rsidRPr="00F02C55">
              <w:rPr>
                <w:sz w:val="28"/>
                <w:szCs w:val="28"/>
                <w:lang w:val="kk-KZ"/>
              </w:rPr>
              <w:t>&lt; 0</w:t>
            </w:r>
          </w:p>
        </w:tc>
      </w:tr>
      <w:tr w:rsidR="00444EC6" w:rsidTr="00942C7A"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 w:rsidRPr="00264A54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 w:rsidRPr="00264A54">
              <w:rPr>
                <w:sz w:val="28"/>
                <w:szCs w:val="28"/>
                <w:lang w:val="kk-KZ"/>
              </w:rPr>
              <w:t>Иілетін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 w:rsidRPr="00FB0BC2">
              <w:rPr>
                <w:sz w:val="28"/>
                <w:szCs w:val="28"/>
                <w:lang w:val="kk-KZ"/>
              </w:rPr>
              <w:t xml:space="preserve">0 ≤ </w:t>
            </w:r>
            <w:r w:rsidRPr="00722EEB">
              <w:rPr>
                <w:sz w:val="28"/>
                <w:szCs w:val="28"/>
                <w:lang w:val="kk-KZ"/>
              </w:rPr>
              <w:t>I</w:t>
            </w:r>
            <w:r w:rsidRPr="00722EEB">
              <w:rPr>
                <w:position w:val="-10"/>
                <w:sz w:val="28"/>
                <w:szCs w:val="28"/>
                <w:lang w:val="kk-KZ"/>
              </w:rPr>
              <w:object w:dxaOrig="160" w:dyaOrig="340">
                <v:shape id="_x0000_i1053" type="#_x0000_t75" style="width:8.25pt;height:17.25pt" o:ole="">
                  <v:imagedata r:id="rId10" o:title=""/>
                </v:shape>
                <o:OLEObject Type="Embed" ProgID="Equation.3" ShapeID="_x0000_i1053" DrawAspect="Content" ObjectID="_1570857732" r:id="rId39"/>
              </w:object>
            </w:r>
            <w:r>
              <w:rPr>
                <w:sz w:val="28"/>
                <w:szCs w:val="28"/>
                <w:lang w:val="kk-KZ"/>
              </w:rPr>
              <w:t>≤</w:t>
            </w:r>
            <w:r w:rsidRPr="00F02C55">
              <w:rPr>
                <w:sz w:val="28"/>
                <w:szCs w:val="28"/>
                <w:lang w:val="kk-KZ"/>
              </w:rPr>
              <w:t xml:space="preserve"> 1</w:t>
            </w:r>
          </w:p>
        </w:tc>
      </w:tr>
      <w:tr w:rsidR="00444EC6" w:rsidTr="00942C7A"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 w:rsidRPr="00264A54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0" w:type="auto"/>
          </w:tcPr>
          <w:p w:rsidR="00444EC6" w:rsidRPr="00264A54" w:rsidRDefault="00444EC6" w:rsidP="00942C7A">
            <w:pPr>
              <w:rPr>
                <w:sz w:val="28"/>
                <w:szCs w:val="28"/>
                <w:lang w:val="kk-KZ"/>
              </w:rPr>
            </w:pPr>
            <w:r w:rsidRPr="00264A54">
              <w:rPr>
                <w:sz w:val="28"/>
                <w:szCs w:val="28"/>
                <w:lang w:val="kk-KZ"/>
              </w:rPr>
              <w:t>Аққыштық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b/>
                <w:sz w:val="28"/>
                <w:szCs w:val="28"/>
                <w:lang w:val="kk-KZ"/>
              </w:rPr>
            </w:pPr>
            <w:r w:rsidRPr="00722EEB">
              <w:rPr>
                <w:sz w:val="28"/>
                <w:szCs w:val="28"/>
                <w:lang w:val="kk-KZ"/>
              </w:rPr>
              <w:t>I</w:t>
            </w:r>
            <w:r w:rsidRPr="00722EEB">
              <w:rPr>
                <w:position w:val="-10"/>
                <w:sz w:val="28"/>
                <w:szCs w:val="28"/>
                <w:lang w:val="kk-KZ"/>
              </w:rPr>
              <w:object w:dxaOrig="160" w:dyaOrig="340">
                <v:shape id="_x0000_i1054" type="#_x0000_t75" style="width:8.25pt;height:17.25pt" o:ole="">
                  <v:imagedata r:id="rId10" o:title=""/>
                </v:shape>
                <o:OLEObject Type="Embed" ProgID="Equation.3" ShapeID="_x0000_i1054" DrawAspect="Content" ObjectID="_1570857733" r:id="rId40"/>
              </w:object>
            </w:r>
            <w:r w:rsidRPr="00F02C55">
              <w:rPr>
                <w:sz w:val="28"/>
                <w:szCs w:val="28"/>
                <w:lang w:val="kk-KZ"/>
              </w:rPr>
              <w:t>&gt; 1</w:t>
            </w:r>
          </w:p>
        </w:tc>
      </w:tr>
    </w:tbl>
    <w:p w:rsidR="00444EC6" w:rsidRPr="00264A54" w:rsidRDefault="00444EC6" w:rsidP="00444EC6">
      <w:pPr>
        <w:ind w:left="360"/>
        <w:rPr>
          <w:b/>
          <w:sz w:val="28"/>
          <w:szCs w:val="28"/>
          <w:lang w:val="kk-KZ"/>
        </w:rPr>
      </w:pPr>
    </w:p>
    <w:p w:rsidR="00444EC6" w:rsidRDefault="00444EC6" w:rsidP="00444E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264A54">
        <w:rPr>
          <w:b/>
          <w:sz w:val="28"/>
          <w:szCs w:val="28"/>
          <w:lang w:val="kk-KZ"/>
        </w:rPr>
        <w:t>Саздақ пен саздар</w:t>
      </w:r>
      <w:r>
        <w:rPr>
          <w:b/>
          <w:sz w:val="28"/>
          <w:szCs w:val="28"/>
          <w:lang w:val="kk-KZ"/>
        </w:rPr>
        <w:t>дың аққыштық көрсеткіші бойынша</w:t>
      </w:r>
      <w:r w:rsidRPr="00264A54">
        <w:rPr>
          <w:b/>
          <w:sz w:val="28"/>
          <w:szCs w:val="28"/>
          <w:lang w:val="kk-KZ"/>
        </w:rPr>
        <w:t xml:space="preserve"> жіктеме</w:t>
      </w:r>
      <w:r>
        <w:rPr>
          <w:b/>
          <w:sz w:val="28"/>
          <w:szCs w:val="28"/>
          <w:lang w:val="kk-KZ"/>
        </w:rPr>
        <w:t>сі: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–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5" type="#_x0000_t75" style="width:8.25pt;height:17.25pt" o:ole="">
            <v:imagedata r:id="rId10" o:title=""/>
          </v:shape>
          <o:OLEObject Type="Embed" ProgID="Equation.3" ShapeID="_x0000_i1055" DrawAspect="Content" ObjectID="_1570857734" r:id="rId41"/>
        </w:object>
      </w:r>
      <w:r w:rsidRPr="00F02C55">
        <w:rPr>
          <w:sz w:val="28"/>
          <w:szCs w:val="28"/>
          <w:lang w:val="kk-KZ"/>
        </w:rPr>
        <w:t>&lt; 0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Жартылай қатты – </w:t>
      </w:r>
      <w:r w:rsidRPr="00FB0BC2">
        <w:rPr>
          <w:sz w:val="28"/>
          <w:szCs w:val="28"/>
          <w:lang w:val="kk-KZ"/>
        </w:rPr>
        <w:t xml:space="preserve">0 ≤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6" type="#_x0000_t75" style="width:8.25pt;height:17.25pt" o:ole="">
            <v:imagedata r:id="rId10" o:title=""/>
          </v:shape>
          <o:OLEObject Type="Embed" ProgID="Equation.3" ShapeID="_x0000_i1056" DrawAspect="Content" ObjectID="_1570857735" r:id="rId42"/>
        </w:object>
      </w:r>
      <w:r>
        <w:rPr>
          <w:sz w:val="28"/>
          <w:szCs w:val="28"/>
          <w:lang w:val="kk-KZ"/>
        </w:rPr>
        <w:t>≤ 0,25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Аз иілетін – </w:t>
      </w:r>
      <w:r w:rsidRPr="00FB0BC2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,25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&lt;</w:t>
      </w:r>
      <w:r w:rsidRPr="00FB0BC2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7" type="#_x0000_t75" style="width:8.25pt;height:17.25pt" o:ole="">
            <v:imagedata r:id="rId10" o:title=""/>
          </v:shape>
          <o:OLEObject Type="Embed" ProgID="Equation.3" ShapeID="_x0000_i1057" DrawAspect="Content" ObjectID="_1570857736" r:id="rId43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0,5</w:t>
      </w:r>
    </w:p>
    <w:p w:rsidR="00444EC6" w:rsidRPr="00CD3EA1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Жұмсақ иілетін – </w:t>
      </w:r>
      <w:r w:rsidRPr="00FB0BC2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</w:t>
      </w:r>
      <w:r w:rsidRPr="00CD3EA1">
        <w:rPr>
          <w:sz w:val="28"/>
          <w:szCs w:val="28"/>
          <w:lang w:val="kk-KZ"/>
        </w:rPr>
        <w:t>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 xml:space="preserve">&lt;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8" type="#_x0000_t75" style="width:8.25pt;height:17.25pt" o:ole="">
            <v:imagedata r:id="rId10" o:title=""/>
          </v:shape>
          <o:OLEObject Type="Embed" ProgID="Equation.3" ShapeID="_x0000_i1058" DrawAspect="Content" ObjectID="_1570857737" r:id="rId44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0</w:t>
      </w:r>
      <w:r>
        <w:rPr>
          <w:sz w:val="28"/>
          <w:szCs w:val="28"/>
          <w:lang w:val="kk-KZ"/>
        </w:rPr>
        <w:t>,</w:t>
      </w:r>
      <w:r w:rsidRPr="00CD3EA1">
        <w:rPr>
          <w:sz w:val="28"/>
          <w:szCs w:val="28"/>
          <w:lang w:val="kk-KZ"/>
        </w:rPr>
        <w:t>75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Ағуда иілетін – </w:t>
      </w:r>
      <w:r w:rsidRPr="00FB0BC2">
        <w:rPr>
          <w:sz w:val="28"/>
          <w:szCs w:val="28"/>
          <w:lang w:val="kk-KZ"/>
        </w:rPr>
        <w:t>0</w:t>
      </w:r>
      <w:r w:rsidRPr="00CD3EA1">
        <w:rPr>
          <w:sz w:val="28"/>
          <w:szCs w:val="28"/>
          <w:lang w:val="kk-KZ"/>
        </w:rPr>
        <w:t>,75</w:t>
      </w:r>
      <w:r w:rsidRPr="00FB0BC2">
        <w:rPr>
          <w:sz w:val="28"/>
          <w:szCs w:val="28"/>
          <w:lang w:val="kk-KZ"/>
        </w:rPr>
        <w:t xml:space="preserve"> </w:t>
      </w:r>
      <w:r w:rsidRPr="00CD3EA1">
        <w:rPr>
          <w:sz w:val="28"/>
          <w:szCs w:val="28"/>
          <w:lang w:val="kk-KZ"/>
        </w:rPr>
        <w:t>&lt;</w:t>
      </w:r>
      <w:r w:rsidRPr="00FB0BC2">
        <w:rPr>
          <w:sz w:val="28"/>
          <w:szCs w:val="28"/>
          <w:lang w:val="kk-KZ"/>
        </w:rPr>
        <w:t xml:space="preserve">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59" type="#_x0000_t75" style="width:8.25pt;height:17.25pt" o:ole="">
            <v:imagedata r:id="rId10" o:title=""/>
          </v:shape>
          <o:OLEObject Type="Embed" ProgID="Equation.3" ShapeID="_x0000_i1059" DrawAspect="Content" ObjectID="_1570857738" r:id="rId45"/>
        </w:object>
      </w:r>
      <w:r>
        <w:rPr>
          <w:sz w:val="28"/>
          <w:szCs w:val="28"/>
          <w:lang w:val="kk-KZ"/>
        </w:rPr>
        <w:t>≤</w:t>
      </w:r>
      <w:r w:rsidRPr="00F02C55">
        <w:rPr>
          <w:sz w:val="28"/>
          <w:szCs w:val="28"/>
          <w:lang w:val="kk-KZ"/>
        </w:rPr>
        <w:t xml:space="preserve"> 1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Ағатын -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60" type="#_x0000_t75" style="width:8.25pt;height:17.25pt" o:ole="">
            <v:imagedata r:id="rId10" o:title=""/>
          </v:shape>
          <o:OLEObject Type="Embed" ProgID="Equation.3" ShapeID="_x0000_i1060" DrawAspect="Content" ObjectID="_1570857739" r:id="rId46"/>
        </w:object>
      </w:r>
      <w:r w:rsidRPr="006770F3">
        <w:rPr>
          <w:sz w:val="28"/>
          <w:szCs w:val="28"/>
          <w:lang w:val="kk-KZ"/>
        </w:rPr>
        <w:t>&gt;</w:t>
      </w:r>
      <w:r w:rsidRPr="00F02C55">
        <w:rPr>
          <w:sz w:val="28"/>
          <w:szCs w:val="28"/>
          <w:lang w:val="kk-KZ"/>
        </w:rPr>
        <w:t xml:space="preserve"> 1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Құмды топырақ тек құйылатын болғандықтан оның иілу көрсеткіші </w:t>
      </w:r>
      <w:r w:rsidRPr="00722EEB">
        <w:rPr>
          <w:sz w:val="28"/>
          <w:szCs w:val="28"/>
          <w:lang w:val="kk-KZ"/>
        </w:rPr>
        <w:t>I</w:t>
      </w:r>
      <w:r w:rsidRPr="00722EEB">
        <w:rPr>
          <w:position w:val="-10"/>
          <w:sz w:val="28"/>
          <w:szCs w:val="28"/>
          <w:lang w:val="kk-KZ"/>
        </w:rPr>
        <w:object w:dxaOrig="160" w:dyaOrig="340">
          <v:shape id="_x0000_i1061" type="#_x0000_t75" style="width:8.25pt;height:17.25pt" o:ole="">
            <v:imagedata r:id="rId10" o:title=""/>
          </v:shape>
          <o:OLEObject Type="Embed" ProgID="Equation.3" ShapeID="_x0000_i1061" DrawAspect="Content" ObjectID="_1570857740" r:id="rId47"/>
        </w:object>
      </w:r>
      <w:r w:rsidRPr="00F02C55">
        <w:rPr>
          <w:sz w:val="28"/>
          <w:szCs w:val="28"/>
          <w:lang w:val="kk-KZ"/>
        </w:rPr>
        <w:t>&lt; 0</w:t>
      </w:r>
      <w:r>
        <w:rPr>
          <w:sz w:val="28"/>
          <w:szCs w:val="28"/>
          <w:lang w:val="kk-KZ"/>
        </w:rPr>
        <w:t>,01</w:t>
      </w:r>
    </w:p>
    <w:p w:rsidR="00444EC6" w:rsidRPr="0096421A" w:rsidRDefault="00444EC6" w:rsidP="00444EC6">
      <w:pPr>
        <w:ind w:left="360"/>
        <w:rPr>
          <w:b/>
          <w:sz w:val="28"/>
          <w:szCs w:val="28"/>
          <w:lang w:val="kk-KZ"/>
        </w:rPr>
      </w:pPr>
    </w:p>
    <w:p w:rsidR="00444EC6" w:rsidRPr="0096421A" w:rsidRDefault="00444EC6" w:rsidP="00444EC6">
      <w:pPr>
        <w:ind w:left="360"/>
        <w:rPr>
          <w:b/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 xml:space="preserve">    </w:t>
      </w:r>
      <w:r>
        <w:rPr>
          <w:b/>
          <w:sz w:val="28"/>
          <w:szCs w:val="28"/>
          <w:lang w:val="kk-KZ"/>
        </w:rPr>
        <w:t>5. Құмның к</w:t>
      </w:r>
      <w:r w:rsidRPr="0096421A">
        <w:rPr>
          <w:b/>
          <w:sz w:val="28"/>
          <w:szCs w:val="28"/>
          <w:lang w:val="kk-KZ"/>
        </w:rPr>
        <w:t xml:space="preserve">еуектілік коэффициенті – </w:t>
      </w:r>
      <w:r w:rsidRPr="0096421A">
        <w:rPr>
          <w:b/>
          <w:sz w:val="36"/>
          <w:szCs w:val="36"/>
          <w:lang w:val="kk-KZ"/>
        </w:rPr>
        <w:t>е</w:t>
      </w:r>
      <w:r w:rsidRPr="0096421A">
        <w:rPr>
          <w:b/>
          <w:sz w:val="28"/>
          <w:szCs w:val="28"/>
          <w:lang w:val="kk-KZ"/>
        </w:rPr>
        <w:t xml:space="preserve"> арқылы алынған  жіктемесі</w:t>
      </w:r>
      <w:r>
        <w:rPr>
          <w:b/>
          <w:sz w:val="28"/>
          <w:szCs w:val="28"/>
          <w:lang w:val="kk-KZ"/>
        </w:rPr>
        <w:t>:</w:t>
      </w: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4347"/>
        <w:gridCol w:w="1129"/>
        <w:gridCol w:w="2250"/>
        <w:gridCol w:w="1519"/>
      </w:tblGrid>
      <w:tr w:rsidR="00444EC6" w:rsidTr="00942C7A">
        <w:tc>
          <w:tcPr>
            <w:tcW w:w="0" w:type="auto"/>
            <w:vMerge w:val="restart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Құм түрі</w:t>
            </w:r>
          </w:p>
        </w:tc>
        <w:tc>
          <w:tcPr>
            <w:tcW w:w="0" w:type="auto"/>
            <w:gridSpan w:val="3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Құм тығыздығы</w:t>
            </w:r>
          </w:p>
        </w:tc>
      </w:tr>
      <w:tr w:rsidR="00444EC6" w:rsidTr="00942C7A">
        <w:tc>
          <w:tcPr>
            <w:tcW w:w="0" w:type="auto"/>
            <w:vMerge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тығыз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Жартылай тығыз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борпылдақ</w:t>
            </w:r>
          </w:p>
        </w:tc>
      </w:tr>
      <w:tr w:rsidR="00444EC6" w:rsidTr="00942C7A"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Ірі, ірілігі орташа және шағыл құм</w:t>
            </w:r>
          </w:p>
        </w:tc>
        <w:tc>
          <w:tcPr>
            <w:tcW w:w="0" w:type="auto"/>
          </w:tcPr>
          <w:p w:rsidR="00444EC6" w:rsidRPr="00A45B11" w:rsidRDefault="00444EC6" w:rsidP="00942C7A">
            <w:pPr>
              <w:rPr>
                <w:sz w:val="28"/>
                <w:szCs w:val="28"/>
                <w:lang w:val="kk-KZ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221F7E">
              <w:rPr>
                <w:sz w:val="28"/>
                <w:szCs w:val="28"/>
                <w:lang w:val="kk-KZ"/>
              </w:rPr>
              <w:t>&lt;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 w:rsidRPr="00A45B11">
              <w:rPr>
                <w:sz w:val="28"/>
                <w:szCs w:val="28"/>
                <w:lang w:val="kk-KZ"/>
              </w:rPr>
              <w:t>,55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0,55 ≤ е ≤ 0,7</w:t>
            </w:r>
          </w:p>
        </w:tc>
        <w:tc>
          <w:tcPr>
            <w:tcW w:w="0" w:type="auto"/>
          </w:tcPr>
          <w:p w:rsidR="00444EC6" w:rsidRPr="00A45B11" w:rsidRDefault="00444EC6" w:rsidP="00942C7A">
            <w:pPr>
              <w:rPr>
                <w:sz w:val="28"/>
                <w:szCs w:val="28"/>
                <w:lang w:val="kk-KZ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A45B11">
              <w:rPr>
                <w:sz w:val="28"/>
                <w:szCs w:val="28"/>
                <w:lang w:val="kk-KZ"/>
              </w:rPr>
              <w:t>&gt;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 w:rsidRPr="00A45B11">
              <w:rPr>
                <w:sz w:val="28"/>
                <w:szCs w:val="28"/>
                <w:lang w:val="kk-KZ"/>
              </w:rPr>
              <w:t>,7</w:t>
            </w:r>
          </w:p>
        </w:tc>
      </w:tr>
      <w:tr w:rsidR="00444EC6" w:rsidTr="00942C7A"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Ұсақ құмдар</w:t>
            </w:r>
          </w:p>
        </w:tc>
        <w:tc>
          <w:tcPr>
            <w:tcW w:w="0" w:type="auto"/>
          </w:tcPr>
          <w:p w:rsidR="00444EC6" w:rsidRPr="00221F7E" w:rsidRDefault="00444EC6" w:rsidP="00942C7A">
            <w:pPr>
              <w:rPr>
                <w:sz w:val="28"/>
                <w:szCs w:val="28"/>
                <w:lang w:val="en-US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221F7E">
              <w:rPr>
                <w:sz w:val="28"/>
                <w:szCs w:val="28"/>
                <w:lang w:val="kk-KZ"/>
              </w:rPr>
              <w:t>&lt;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>
              <w:rPr>
                <w:sz w:val="28"/>
                <w:szCs w:val="28"/>
              </w:rPr>
              <w:t>,6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0,6 ≤ е ≤ 0,75</w:t>
            </w:r>
          </w:p>
        </w:tc>
        <w:tc>
          <w:tcPr>
            <w:tcW w:w="0" w:type="auto"/>
          </w:tcPr>
          <w:p w:rsidR="00444EC6" w:rsidRPr="00221F7E" w:rsidRDefault="00444EC6" w:rsidP="00942C7A">
            <w:pPr>
              <w:rPr>
                <w:sz w:val="28"/>
                <w:szCs w:val="28"/>
                <w:lang w:val="en-US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&gt;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en-US"/>
              </w:rPr>
              <w:t>75</w:t>
            </w:r>
          </w:p>
        </w:tc>
      </w:tr>
      <w:tr w:rsidR="00444EC6" w:rsidTr="00942C7A"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Шаңды құмдар</w:t>
            </w:r>
          </w:p>
        </w:tc>
        <w:tc>
          <w:tcPr>
            <w:tcW w:w="0" w:type="auto"/>
          </w:tcPr>
          <w:p w:rsidR="00444EC6" w:rsidRPr="00221F7E" w:rsidRDefault="00444EC6" w:rsidP="00942C7A">
            <w:pPr>
              <w:rPr>
                <w:sz w:val="28"/>
                <w:szCs w:val="28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221F7E">
              <w:rPr>
                <w:sz w:val="28"/>
                <w:szCs w:val="28"/>
                <w:lang w:val="kk-KZ"/>
              </w:rPr>
              <w:t>&lt;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>
              <w:rPr>
                <w:sz w:val="28"/>
                <w:szCs w:val="28"/>
              </w:rPr>
              <w:t>,6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0,6 ≤ е ≤ 0,8</w:t>
            </w:r>
          </w:p>
        </w:tc>
        <w:tc>
          <w:tcPr>
            <w:tcW w:w="0" w:type="auto"/>
          </w:tcPr>
          <w:p w:rsidR="00444EC6" w:rsidRDefault="00444EC6" w:rsidP="00942C7A">
            <w:pPr>
              <w:rPr>
                <w:sz w:val="28"/>
                <w:szCs w:val="28"/>
                <w:lang w:val="kk-KZ"/>
              </w:rPr>
            </w:pPr>
            <w:r w:rsidRPr="00221F7E">
              <w:rPr>
                <w:sz w:val="28"/>
                <w:szCs w:val="28"/>
                <w:lang w:val="kk-KZ"/>
              </w:rPr>
              <w:t>e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&gt;</w:t>
            </w:r>
            <w:r>
              <w:rPr>
                <w:sz w:val="28"/>
                <w:szCs w:val="28"/>
                <w:lang w:val="kk-KZ"/>
              </w:rPr>
              <w:t xml:space="preserve"> 0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444EC6" w:rsidRPr="0096421A" w:rsidRDefault="00444EC6" w:rsidP="00444EC6">
      <w:pPr>
        <w:ind w:left="360"/>
        <w:rPr>
          <w:b/>
          <w:sz w:val="28"/>
          <w:szCs w:val="28"/>
          <w:lang w:val="kk-KZ"/>
        </w:rPr>
      </w:pPr>
      <w:r w:rsidRPr="0096421A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6. </w:t>
      </w:r>
      <w:r w:rsidRPr="0096421A">
        <w:rPr>
          <w:b/>
          <w:sz w:val="28"/>
          <w:szCs w:val="28"/>
          <w:lang w:val="kk-KZ"/>
        </w:rPr>
        <w:t>Тасты топырақтың жіктемесі</w:t>
      </w:r>
      <w:r>
        <w:rPr>
          <w:b/>
          <w:sz w:val="28"/>
          <w:szCs w:val="28"/>
          <w:lang w:val="kk-KZ"/>
        </w:rPr>
        <w:t>: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Тасты топырақтардың түрлері петрографиялық құрамы арқылы алынады.</w:t>
      </w:r>
    </w:p>
    <w:p w:rsidR="00444EC6" w:rsidRDefault="00444EC6" w:rsidP="00444EC6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Жіктеме негізінде беріктілік шегі алынады -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2" type="#_x0000_t75" style="width:6.75pt;height:18.75pt" o:ole="">
            <v:imagedata r:id="rId48" o:title=""/>
          </v:shape>
          <o:OLEObject Type="Embed" ProgID="Equation.3" ShapeID="_x0000_i1062" DrawAspect="Content" ObjectID="_1570857741" r:id="rId49"/>
        </w:object>
      </w:r>
      <w:r w:rsidRPr="00E8012D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мПа</w:t>
      </w:r>
      <w:r w:rsidRPr="00E8012D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;</w:t>
      </w:r>
    </w:p>
    <w:p w:rsidR="00444EC6" w:rsidRDefault="00444EC6" w:rsidP="00444EC6">
      <w:pPr>
        <w:ind w:left="360"/>
        <w:jc w:val="center"/>
        <w:rPr>
          <w:b/>
          <w:sz w:val="28"/>
          <w:szCs w:val="28"/>
          <w:lang w:val="kk-KZ"/>
        </w:rPr>
      </w:pPr>
      <w:r w:rsidRPr="00E8012D">
        <w:rPr>
          <w:b/>
          <w:sz w:val="28"/>
          <w:szCs w:val="28"/>
          <w:lang w:val="kk-KZ"/>
        </w:rPr>
        <w:t xml:space="preserve">Тасты топырақтардың </w:t>
      </w:r>
      <w:r>
        <w:rPr>
          <w:b/>
          <w:sz w:val="28"/>
          <w:szCs w:val="28"/>
          <w:lang w:val="kk-KZ"/>
        </w:rPr>
        <w:t>жіктемесі: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Өте берік –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3" type="#_x0000_t75" style="width:6.75pt;height:18.75pt" o:ole="">
            <v:imagedata r:id="rId48" o:title=""/>
          </v:shape>
          <o:OLEObject Type="Embed" ProgID="Equation.3" ShapeID="_x0000_i1063" DrawAspect="Content" ObjectID="_1570857742" r:id="rId50"/>
        </w:object>
      </w:r>
      <w:r>
        <w:rPr>
          <w:sz w:val="28"/>
          <w:szCs w:val="28"/>
          <w:lang w:val="en-US"/>
        </w:rPr>
        <w:t>&gt; 120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Берік – </w:t>
      </w:r>
      <w:r>
        <w:rPr>
          <w:sz w:val="28"/>
          <w:szCs w:val="28"/>
          <w:lang w:val="en-US"/>
        </w:rPr>
        <w:t xml:space="preserve">120 ≥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4" type="#_x0000_t75" style="width:6.75pt;height:18.75pt" o:ole="">
            <v:imagedata r:id="rId48" o:title=""/>
          </v:shape>
          <o:OLEObject Type="Embed" ProgID="Equation.3" ShapeID="_x0000_i1064" DrawAspect="Content" ObjectID="_1570857743" r:id="rId51"/>
        </w:object>
      </w:r>
      <w:r>
        <w:rPr>
          <w:sz w:val="28"/>
          <w:szCs w:val="28"/>
          <w:lang w:val="en-US"/>
        </w:rPr>
        <w:t>&gt; 50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Жартылай берік – </w:t>
      </w:r>
      <w:r>
        <w:rPr>
          <w:sz w:val="28"/>
          <w:szCs w:val="28"/>
          <w:lang w:val="en-US"/>
        </w:rPr>
        <w:t xml:space="preserve">50 ≥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5" type="#_x0000_t75" style="width:6.75pt;height:18.75pt" o:ole="">
            <v:imagedata r:id="rId48" o:title=""/>
          </v:shape>
          <o:OLEObject Type="Embed" ProgID="Equation.3" ShapeID="_x0000_i1065" DrawAspect="Content" ObjectID="_1570857744" r:id="rId52"/>
        </w:object>
      </w:r>
      <w:r>
        <w:rPr>
          <w:sz w:val="28"/>
          <w:szCs w:val="28"/>
          <w:lang w:val="en-US"/>
        </w:rPr>
        <w:t>&gt; 15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Беріктілігі аз - </w:t>
      </w:r>
      <w:r>
        <w:rPr>
          <w:sz w:val="28"/>
          <w:szCs w:val="28"/>
          <w:lang w:val="en-US"/>
        </w:rPr>
        <w:t xml:space="preserve">15 ≥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6" type="#_x0000_t75" style="width:6.75pt;height:18.75pt" o:ole="">
            <v:imagedata r:id="rId48" o:title=""/>
          </v:shape>
          <o:OLEObject Type="Embed" ProgID="Equation.3" ShapeID="_x0000_i1066" DrawAspect="Content" ObjectID="_1570857745" r:id="rId53"/>
        </w:object>
      </w:r>
      <w:r>
        <w:rPr>
          <w:sz w:val="28"/>
          <w:szCs w:val="28"/>
          <w:lang w:val="en-US"/>
        </w:rPr>
        <w:t>≥ 5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Беріктілігі төмендеген – </w:t>
      </w:r>
      <w:r>
        <w:rPr>
          <w:sz w:val="28"/>
          <w:szCs w:val="28"/>
          <w:lang w:val="en-US"/>
        </w:rPr>
        <w:t xml:space="preserve">5 &gt;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7" type="#_x0000_t75" style="width:6.75pt;height:18.75pt" o:ole="">
            <v:imagedata r:id="rId48" o:title=""/>
          </v:shape>
          <o:OLEObject Type="Embed" ProgID="Equation.3" ShapeID="_x0000_i1067" DrawAspect="Content" ObjectID="_1570857746" r:id="rId54"/>
        </w:object>
      </w:r>
      <w:r>
        <w:rPr>
          <w:sz w:val="28"/>
          <w:szCs w:val="28"/>
          <w:lang w:val="en-US"/>
        </w:rPr>
        <w:t>≥ 3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Беріктілігі төмен – </w:t>
      </w:r>
      <w:r>
        <w:rPr>
          <w:sz w:val="28"/>
          <w:szCs w:val="28"/>
          <w:lang w:val="en-US"/>
        </w:rPr>
        <w:t xml:space="preserve">3 &gt;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8" type="#_x0000_t75" style="width:6.75pt;height:18.75pt" o:ole="">
            <v:imagedata r:id="rId48" o:title=""/>
          </v:shape>
          <o:OLEObject Type="Embed" ProgID="Equation.3" ShapeID="_x0000_i1068" DrawAspect="Content" ObjectID="_1570857747" r:id="rId55"/>
        </w:object>
      </w:r>
      <w:r>
        <w:rPr>
          <w:sz w:val="28"/>
          <w:szCs w:val="28"/>
          <w:lang w:val="kk-KZ"/>
        </w:rPr>
        <w:t>≥</w:t>
      </w:r>
      <w:r>
        <w:rPr>
          <w:sz w:val="28"/>
          <w:szCs w:val="28"/>
          <w:lang w:val="en-US"/>
        </w:rPr>
        <w:t xml:space="preserve"> 1</w:t>
      </w:r>
    </w:p>
    <w:p w:rsidR="00444EC6" w:rsidRDefault="00444EC6" w:rsidP="00444E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Беріктілігі өте төмен - </w:t>
      </w:r>
      <w:r w:rsidRPr="00221F7E">
        <w:rPr>
          <w:sz w:val="28"/>
          <w:szCs w:val="28"/>
          <w:lang w:val="kk-KZ"/>
        </w:rPr>
        <w:t>R</w:t>
      </w:r>
      <w:r w:rsidRPr="00221F7E">
        <w:rPr>
          <w:position w:val="-12"/>
          <w:sz w:val="28"/>
          <w:szCs w:val="28"/>
          <w:lang w:val="kk-KZ"/>
        </w:rPr>
        <w:object w:dxaOrig="139" w:dyaOrig="380">
          <v:shape id="_x0000_i1069" type="#_x0000_t75" style="width:6.75pt;height:18.75pt" o:ole="">
            <v:imagedata r:id="rId48" o:title=""/>
          </v:shape>
          <o:OLEObject Type="Embed" ProgID="Equation.3" ShapeID="_x0000_i1069" DrawAspect="Content" ObjectID="_1570857748" r:id="rId56"/>
        </w:object>
      </w:r>
      <w:r>
        <w:rPr>
          <w:sz w:val="28"/>
          <w:szCs w:val="28"/>
          <w:lang w:val="en-US"/>
        </w:rPr>
        <w:t>&lt; 1</w:t>
      </w:r>
    </w:p>
    <w:p w:rsidR="00444EC6" w:rsidRDefault="00444EC6" w:rsidP="00444EC6">
      <w:pPr>
        <w:ind w:left="360"/>
        <w:rPr>
          <w:sz w:val="28"/>
          <w:szCs w:val="28"/>
          <w:lang w:val="en-US"/>
        </w:rPr>
      </w:pPr>
    </w:p>
    <w:p w:rsidR="00444EC6" w:rsidRDefault="00444EC6" w:rsidP="00444EC6">
      <w:pPr>
        <w:numPr>
          <w:ilvl w:val="1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</w:rPr>
        <w:t>Жары</w:t>
      </w:r>
      <w:r>
        <w:rPr>
          <w:sz w:val="28"/>
          <w:szCs w:val="28"/>
          <w:lang w:val="kk-KZ"/>
        </w:rPr>
        <w:t>қтар құыстарының коэффициенті – жарықтар көлемімен тасты топырақ салмағы арасындағы қатынас;</w:t>
      </w:r>
    </w:p>
    <w:p w:rsidR="00444EC6" w:rsidRPr="00E8012D" w:rsidRDefault="00444EC6" w:rsidP="00444EC6">
      <w:pPr>
        <w:numPr>
          <w:ilvl w:val="1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Жарықтану модулі – 1м жердегі тасты топырақтағы жарықтар саны</w:t>
      </w:r>
    </w:p>
    <w:p w:rsidR="00CC7459" w:rsidRPr="00444EC6" w:rsidRDefault="00444EC6">
      <w:pPr>
        <w:rPr>
          <w:lang w:val="kk-KZ"/>
        </w:rPr>
      </w:pPr>
    </w:p>
    <w:sectPr w:rsidR="00CC7459" w:rsidRPr="00444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DAA41AA"/>
    <w:multiLevelType w:val="hybridMultilevel"/>
    <w:tmpl w:val="767E5A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86EA6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AF"/>
    <w:rsid w:val="001C3C82"/>
    <w:rsid w:val="00444EC6"/>
    <w:rsid w:val="0052680A"/>
    <w:rsid w:val="005A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4E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4E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4.wmf"/><Relationship Id="rId26" Type="http://schemas.openxmlformats.org/officeDocument/2006/relationships/oleObject" Target="embeddings/oleObject16.bin"/><Relationship Id="rId39" Type="http://schemas.openxmlformats.org/officeDocument/2006/relationships/oleObject" Target="embeddings/oleObject29.bin"/><Relationship Id="rId21" Type="http://schemas.openxmlformats.org/officeDocument/2006/relationships/oleObject" Target="embeddings/oleObject12.bin"/><Relationship Id="rId34" Type="http://schemas.openxmlformats.org/officeDocument/2006/relationships/oleObject" Target="embeddings/oleObject24.bin"/><Relationship Id="rId42" Type="http://schemas.openxmlformats.org/officeDocument/2006/relationships/oleObject" Target="embeddings/oleObject32.bin"/><Relationship Id="rId47" Type="http://schemas.openxmlformats.org/officeDocument/2006/relationships/oleObject" Target="embeddings/oleObject37.bin"/><Relationship Id="rId50" Type="http://schemas.openxmlformats.org/officeDocument/2006/relationships/oleObject" Target="embeddings/oleObject39.bin"/><Relationship Id="rId55" Type="http://schemas.openxmlformats.org/officeDocument/2006/relationships/oleObject" Target="embeddings/oleObject44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5.bin"/><Relationship Id="rId33" Type="http://schemas.openxmlformats.org/officeDocument/2006/relationships/oleObject" Target="embeddings/oleObject23.bin"/><Relationship Id="rId38" Type="http://schemas.openxmlformats.org/officeDocument/2006/relationships/oleObject" Target="embeddings/oleObject28.bin"/><Relationship Id="rId46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9.bin"/><Relationship Id="rId41" Type="http://schemas.openxmlformats.org/officeDocument/2006/relationships/oleObject" Target="embeddings/oleObject31.bin"/><Relationship Id="rId54" Type="http://schemas.openxmlformats.org/officeDocument/2006/relationships/oleObject" Target="embeddings/oleObject4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5.wmf"/><Relationship Id="rId32" Type="http://schemas.openxmlformats.org/officeDocument/2006/relationships/oleObject" Target="embeddings/oleObject22.bin"/><Relationship Id="rId37" Type="http://schemas.openxmlformats.org/officeDocument/2006/relationships/oleObject" Target="embeddings/oleObject27.bin"/><Relationship Id="rId40" Type="http://schemas.openxmlformats.org/officeDocument/2006/relationships/oleObject" Target="embeddings/oleObject30.bin"/><Relationship Id="rId45" Type="http://schemas.openxmlformats.org/officeDocument/2006/relationships/oleObject" Target="embeddings/oleObject35.bin"/><Relationship Id="rId53" Type="http://schemas.openxmlformats.org/officeDocument/2006/relationships/oleObject" Target="embeddings/oleObject42.bin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4.bin"/><Relationship Id="rId28" Type="http://schemas.openxmlformats.org/officeDocument/2006/relationships/oleObject" Target="embeddings/oleObject18.bin"/><Relationship Id="rId36" Type="http://schemas.openxmlformats.org/officeDocument/2006/relationships/oleObject" Target="embeddings/oleObject26.bin"/><Relationship Id="rId49" Type="http://schemas.openxmlformats.org/officeDocument/2006/relationships/oleObject" Target="embeddings/oleObject38.bin"/><Relationship Id="rId57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21.bin"/><Relationship Id="rId44" Type="http://schemas.openxmlformats.org/officeDocument/2006/relationships/oleObject" Target="embeddings/oleObject34.bin"/><Relationship Id="rId52" Type="http://schemas.openxmlformats.org/officeDocument/2006/relationships/oleObject" Target="embeddings/oleObject4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3.bin"/><Relationship Id="rId27" Type="http://schemas.openxmlformats.org/officeDocument/2006/relationships/oleObject" Target="embeddings/oleObject17.bin"/><Relationship Id="rId30" Type="http://schemas.openxmlformats.org/officeDocument/2006/relationships/oleObject" Target="embeddings/oleObject20.bin"/><Relationship Id="rId35" Type="http://schemas.openxmlformats.org/officeDocument/2006/relationships/oleObject" Target="embeddings/oleObject25.bin"/><Relationship Id="rId43" Type="http://schemas.openxmlformats.org/officeDocument/2006/relationships/oleObject" Target="embeddings/oleObject33.bin"/><Relationship Id="rId48" Type="http://schemas.openxmlformats.org/officeDocument/2006/relationships/image" Target="media/image6.wmf"/><Relationship Id="rId56" Type="http://schemas.openxmlformats.org/officeDocument/2006/relationships/oleObject" Target="embeddings/oleObject45.bin"/><Relationship Id="rId8" Type="http://schemas.openxmlformats.org/officeDocument/2006/relationships/image" Target="media/image2.wmf"/><Relationship Id="rId51" Type="http://schemas.openxmlformats.org/officeDocument/2006/relationships/oleObject" Target="embeddings/oleObject40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2017-10-30T02:30:00Z</dcterms:created>
  <dcterms:modified xsi:type="dcterms:W3CDTF">2017-10-30T02:30:00Z</dcterms:modified>
</cp:coreProperties>
</file>